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AB" w:rsidRPr="00B02728" w:rsidRDefault="00B02728" w:rsidP="00B02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2728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B02728" w:rsidRDefault="00936732" w:rsidP="00B02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10-А класс, 13.05</w:t>
      </w:r>
      <w:r w:rsidR="00B02728" w:rsidRPr="00B02728">
        <w:rPr>
          <w:rFonts w:ascii="Times New Roman" w:hAnsi="Times New Roman" w:cs="Times New Roman"/>
          <w:b/>
          <w:sz w:val="28"/>
          <w:szCs w:val="28"/>
        </w:rPr>
        <w:t>.2020 (</w:t>
      </w: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="00B02728" w:rsidRPr="00B0272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08"/>
        <w:gridCol w:w="1210"/>
        <w:gridCol w:w="2977"/>
        <w:gridCol w:w="5386"/>
        <w:gridCol w:w="4111"/>
      </w:tblGrid>
      <w:tr w:rsidR="00B02728" w:rsidTr="00B02728">
        <w:tc>
          <w:tcPr>
            <w:tcW w:w="1308" w:type="dxa"/>
            <w:vAlign w:val="center"/>
          </w:tcPr>
          <w:p w:rsidR="00B02728" w:rsidRPr="00B02728" w:rsidRDefault="00B02728" w:rsidP="00B02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10" w:type="dxa"/>
            <w:vAlign w:val="center"/>
          </w:tcPr>
          <w:p w:rsidR="00B02728" w:rsidRDefault="00B02728" w:rsidP="00B02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  <w:vAlign w:val="center"/>
          </w:tcPr>
          <w:p w:rsidR="00B02728" w:rsidRDefault="00B02728" w:rsidP="00B02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386" w:type="dxa"/>
            <w:vAlign w:val="center"/>
          </w:tcPr>
          <w:p w:rsidR="00B02728" w:rsidRDefault="00B02728" w:rsidP="00B02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111" w:type="dxa"/>
            <w:vAlign w:val="center"/>
          </w:tcPr>
          <w:p w:rsidR="00B02728" w:rsidRDefault="00B02728" w:rsidP="00B02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B02728" w:rsidTr="00B02728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B02728" w:rsidRPr="00B02728" w:rsidRDefault="00936732" w:rsidP="00B027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10" w:type="dxa"/>
            <w:vAlign w:val="center"/>
          </w:tcPr>
          <w:p w:rsidR="00B02728" w:rsidRPr="00B02728" w:rsidRDefault="00936732" w:rsidP="00B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977" w:type="dxa"/>
            <w:vAlign w:val="center"/>
          </w:tcPr>
          <w:p w:rsidR="00B02728" w:rsidRPr="00936732" w:rsidRDefault="00936732" w:rsidP="00B02728">
            <w:pPr>
              <w:rPr>
                <w:rFonts w:cstheme="minorHAnsi"/>
                <w:sz w:val="24"/>
                <w:szCs w:val="24"/>
              </w:rPr>
            </w:pPr>
            <w:r w:rsidRPr="0093673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Амин </w:t>
            </w:r>
            <w:r w:rsidRPr="00936732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93673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Химические свойства белков. Обнаружение белков при помощи качественных реакций. Превращение белков пищи в организме. Биологические функции белков.</w:t>
            </w:r>
          </w:p>
        </w:tc>
        <w:tc>
          <w:tcPr>
            <w:tcW w:w="5386" w:type="dxa"/>
            <w:vAlign w:val="center"/>
          </w:tcPr>
          <w:p w:rsidR="00B02728" w:rsidRPr="00936732" w:rsidRDefault="00936732" w:rsidP="00936732">
            <w:pPr>
              <w:rPr>
                <w:rFonts w:cstheme="minorHAnsi"/>
                <w:sz w:val="24"/>
                <w:szCs w:val="24"/>
              </w:rPr>
            </w:pPr>
            <w:r w:rsidRPr="0093673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Повторить п.38,39 учебника.</w:t>
            </w:r>
            <w:r w:rsidRPr="00936732">
              <w:rPr>
                <w:rFonts w:cstheme="minorHAnsi"/>
                <w:color w:val="000000"/>
                <w:sz w:val="24"/>
                <w:szCs w:val="24"/>
              </w:rPr>
              <w:br/>
            </w:r>
          </w:p>
        </w:tc>
        <w:tc>
          <w:tcPr>
            <w:tcW w:w="4111" w:type="dxa"/>
            <w:vAlign w:val="center"/>
          </w:tcPr>
          <w:p w:rsidR="00B02728" w:rsidRPr="00936732" w:rsidRDefault="00936732" w:rsidP="00B02728">
            <w:pPr>
              <w:rPr>
                <w:rFonts w:cstheme="minorHAnsi"/>
                <w:sz w:val="24"/>
                <w:szCs w:val="24"/>
              </w:rPr>
            </w:pPr>
            <w:r w:rsidRPr="0093673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Записать в тетрадь тему урока.</w:t>
            </w:r>
            <w:r w:rsidRPr="00936732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93673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Выполнить упр. № 5 с.183 учебника</w:t>
            </w:r>
          </w:p>
        </w:tc>
      </w:tr>
      <w:tr w:rsidR="00B02728" w:rsidTr="00B02728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B02728" w:rsidRPr="00B02728" w:rsidRDefault="00936732" w:rsidP="00B027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10" w:type="dxa"/>
            <w:vAlign w:val="center"/>
          </w:tcPr>
          <w:p w:rsidR="00B02728" w:rsidRPr="00B02728" w:rsidRDefault="00936732" w:rsidP="00B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977" w:type="dxa"/>
            <w:vAlign w:val="center"/>
          </w:tcPr>
          <w:p w:rsidR="00B02728" w:rsidRPr="00B02728" w:rsidRDefault="00B02728" w:rsidP="00B02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B02728" w:rsidRPr="00B02728" w:rsidRDefault="00B02728" w:rsidP="00B02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02728" w:rsidRPr="00B02728" w:rsidRDefault="00B02728" w:rsidP="00B02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32" w:rsidTr="00A60F3B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936732" w:rsidRPr="00B02728" w:rsidRDefault="00936732" w:rsidP="00B027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10" w:type="dxa"/>
            <w:vAlign w:val="center"/>
          </w:tcPr>
          <w:p w:rsidR="00936732" w:rsidRPr="00B02728" w:rsidRDefault="00936732" w:rsidP="00B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977" w:type="dxa"/>
            <w:vAlign w:val="center"/>
          </w:tcPr>
          <w:p w:rsidR="00936732" w:rsidRPr="00AA7A7E" w:rsidRDefault="00936732" w:rsidP="00DB3EC8">
            <w:pPr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 Итоговая контрольная работа </w:t>
            </w:r>
          </w:p>
        </w:tc>
        <w:tc>
          <w:tcPr>
            <w:tcW w:w="5386" w:type="dxa"/>
            <w:vAlign w:val="center"/>
          </w:tcPr>
          <w:p w:rsidR="00936732" w:rsidRPr="00AA7A7E" w:rsidRDefault="00936732" w:rsidP="00DB3EC8">
            <w:pPr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Подготовить двойные листы ,на 7 строке подписать: Итоговая контрольная работа </w:t>
            </w:r>
            <w:r w:rsidRPr="00AA7A7E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AA7A7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по русскому языку </w:t>
            </w:r>
            <w:r w:rsidRPr="00AA7A7E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AA7A7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ученика(цы) 10 –А (Б) класса </w:t>
            </w:r>
            <w:r w:rsidRPr="00AA7A7E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AA7A7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Фамилия,имя в Р.п.</w:t>
            </w:r>
          </w:p>
        </w:tc>
        <w:tc>
          <w:tcPr>
            <w:tcW w:w="4111" w:type="dxa"/>
          </w:tcPr>
          <w:p w:rsidR="00936732" w:rsidRPr="00AA7A7E" w:rsidRDefault="00936732" w:rsidP="00DB3EC8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Выполнить итоговую контрольную работу .</w:t>
            </w:r>
          </w:p>
        </w:tc>
      </w:tr>
      <w:tr w:rsidR="00936732" w:rsidTr="00B02728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936732" w:rsidRPr="00B02728" w:rsidRDefault="00936732" w:rsidP="00B027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10" w:type="dxa"/>
            <w:vAlign w:val="center"/>
          </w:tcPr>
          <w:p w:rsidR="00936732" w:rsidRPr="00B02728" w:rsidRDefault="00936732" w:rsidP="00B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977" w:type="dxa"/>
            <w:vAlign w:val="center"/>
          </w:tcPr>
          <w:p w:rsidR="00936732" w:rsidRPr="00B02728" w:rsidRDefault="00936732" w:rsidP="00B0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Контроль аудирования</w:t>
            </w:r>
          </w:p>
        </w:tc>
        <w:tc>
          <w:tcPr>
            <w:tcW w:w="5386" w:type="dxa"/>
            <w:vAlign w:val="center"/>
          </w:tcPr>
          <w:p w:rsidR="00936732" w:rsidRPr="00B02728" w:rsidRDefault="00936732" w:rsidP="00B02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36732" w:rsidRPr="00B02728" w:rsidRDefault="00936732" w:rsidP="00B02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32" w:rsidTr="00B02728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936732" w:rsidRPr="00B02728" w:rsidRDefault="00936732" w:rsidP="00B027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210" w:type="dxa"/>
            <w:vAlign w:val="center"/>
          </w:tcPr>
          <w:p w:rsidR="00936732" w:rsidRPr="00B02728" w:rsidRDefault="00936732" w:rsidP="00B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977" w:type="dxa"/>
            <w:vAlign w:val="center"/>
          </w:tcPr>
          <w:p w:rsidR="00936732" w:rsidRPr="00B02728" w:rsidRDefault="00936732" w:rsidP="00B02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936732" w:rsidRPr="00936732" w:rsidRDefault="00936732" w:rsidP="00B02728">
            <w:pPr>
              <w:rPr>
                <w:rFonts w:cstheme="minorHAnsi"/>
                <w:sz w:val="24"/>
                <w:szCs w:val="24"/>
              </w:rPr>
            </w:pPr>
            <w:r w:rsidRPr="00936732">
              <w:rPr>
                <w:rFonts w:cstheme="minorHAnsi"/>
                <w:sz w:val="24"/>
                <w:szCs w:val="24"/>
              </w:rPr>
              <w:t>Продолжаем работать над материалом</w:t>
            </w:r>
          </w:p>
        </w:tc>
        <w:tc>
          <w:tcPr>
            <w:tcW w:w="4111" w:type="dxa"/>
            <w:vAlign w:val="center"/>
          </w:tcPr>
          <w:p w:rsidR="00936732" w:rsidRPr="00B02728" w:rsidRDefault="00936732" w:rsidP="00B02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32" w:rsidTr="00B02728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936732" w:rsidRDefault="00936732" w:rsidP="00B027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Ф-ра</w:t>
            </w:r>
          </w:p>
        </w:tc>
        <w:tc>
          <w:tcPr>
            <w:tcW w:w="1210" w:type="dxa"/>
            <w:vAlign w:val="center"/>
          </w:tcPr>
          <w:p w:rsidR="00936732" w:rsidRPr="00B02728" w:rsidRDefault="00936732" w:rsidP="00B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977" w:type="dxa"/>
            <w:vAlign w:val="center"/>
          </w:tcPr>
          <w:p w:rsidR="00936732" w:rsidRPr="00AA7A7E" w:rsidRDefault="00936732" w:rsidP="00DB3EC8">
            <w:pPr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bCs/>
                <w:iCs/>
                <w:sz w:val="24"/>
                <w:szCs w:val="24"/>
              </w:rPr>
              <w:t xml:space="preserve">Общие развивающие упражнения (разминка, зарядка). </w:t>
            </w:r>
            <w:r w:rsidRPr="00AA7A7E">
              <w:rPr>
                <w:rFonts w:cstheme="minorHAnsi"/>
                <w:sz w:val="24"/>
                <w:szCs w:val="24"/>
              </w:rPr>
              <w:t>Развитие беговой выносливости.</w:t>
            </w:r>
          </w:p>
        </w:tc>
        <w:tc>
          <w:tcPr>
            <w:tcW w:w="5386" w:type="dxa"/>
            <w:vAlign w:val="center"/>
          </w:tcPr>
          <w:p w:rsidR="00936732" w:rsidRPr="00AA7A7E" w:rsidRDefault="00936732" w:rsidP="00DB3EC8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Смотреть видео урок </w:t>
            </w:r>
            <w:hyperlink r:id="rId6" w:tgtFrame="_blank" w:history="1">
              <w:r w:rsidRPr="00AA7A7E">
                <w:rPr>
                  <w:rStyle w:val="a4"/>
                  <w:rFonts w:cstheme="minorHAnsi"/>
                  <w:color w:val="2A5885"/>
                  <w:sz w:val="24"/>
                  <w:szCs w:val="24"/>
                  <w:shd w:val="clear" w:color="auto" w:fill="FFFFFF"/>
                </w:rPr>
                <w:t>https://youtu.be/pu-w47Lkafg</w:t>
              </w:r>
            </w:hyperlink>
            <w:r w:rsidRPr="00AA7A7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 Выполнить комплекс </w:t>
            </w:r>
          </w:p>
        </w:tc>
        <w:tc>
          <w:tcPr>
            <w:tcW w:w="4111" w:type="dxa"/>
            <w:vAlign w:val="center"/>
          </w:tcPr>
          <w:p w:rsidR="00936732" w:rsidRPr="00AA7A7E" w:rsidRDefault="00936732" w:rsidP="00DB3EC8">
            <w:pPr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sz w:val="24"/>
                <w:szCs w:val="24"/>
              </w:rPr>
              <w:t>Проанализировать технику бега.</w:t>
            </w:r>
          </w:p>
        </w:tc>
      </w:tr>
    </w:tbl>
    <w:p w:rsidR="00936732" w:rsidRPr="00AA7A7E" w:rsidRDefault="00936732" w:rsidP="00936732">
      <w:pPr>
        <w:jc w:val="center"/>
        <w:rPr>
          <w:rFonts w:cstheme="minorHAnsi"/>
          <w:b/>
          <w:sz w:val="24"/>
          <w:szCs w:val="24"/>
        </w:rPr>
      </w:pPr>
      <w:r w:rsidRPr="00AA7A7E">
        <w:rPr>
          <w:rFonts w:cstheme="minorHAnsi"/>
          <w:b/>
          <w:sz w:val="24"/>
          <w:szCs w:val="24"/>
        </w:rPr>
        <w:t>ПРИЛОЖЕНИЕ:</w:t>
      </w:r>
    </w:p>
    <w:p w:rsidR="00936732" w:rsidRPr="00A60FE5" w:rsidRDefault="00936732" w:rsidP="00936732">
      <w:pPr>
        <w:numPr>
          <w:ilvl w:val="0"/>
          <w:numId w:val="1"/>
        </w:numPr>
        <w:shd w:val="clear" w:color="auto" w:fill="FFFFFF"/>
        <w:spacing w:after="0" w:line="270" w:lineRule="atLeast"/>
        <w:ind w:left="1230" w:right="795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t>Контрольная работа (итоговая), русский язык, 10 класс, базовый уровень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1. В каком предложении вместо слова ПАМЯТНЫЙ нужно употребить ПАМЯТЛИВЫЙ?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1.Каждый год мама покупала календарь ПАМЯТНЫХ дат.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2.Это был ПАМЯТНЫЙ разговор, который повлиял на мою судьбу.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3.До глубокой старости он оставался таким же словоохотливым, ПАМЯТНЫМ и энергичным.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4.Мне дорог и ПАМЯТЕН каждый уголок родного дома.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2. Укажите пример с ошибкой в образовании формы слова.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1.пара чулок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2.более теплее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3.попробуем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4.у обоих ворот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3. Укажите предложение с грамматической ошибкой (с нарушением синтаксической нормы).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1.Те, кто не освоил никакого ремесла и ведёт праздную жизнь, поступают дурно.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2.Учитель литературы спросил учеников, что какие проблемы возникли у них при написании сочинения.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3.Правильно распорядиться возможностями своей памяти - вот задача, стоящая перед каждым человеком.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4.Пишу вам из деревни, куда заехал вследствие печальных обстоятельств.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4. В каком варианте ответа правильно указаны все цифры, на месте которых пишется одна буква Н?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В позднем творчестве Сальвадора Дали выраже(1)ы новые художестве(2)ые тенденции – интерес к классической ясности, внутре(3)ей гармонии.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1) 1 2) 1,2 3) 3 4) 2,3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5. В каком предложении НЕ со словом пишется слитно?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1.Бунин рисует в рассказе (не) определённую личность, а устоявшийся социальный тип.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2.В Мещёрском крае можно встретить никогда (не) кошенные луга.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3.Трава, ещё (не) успевшая вытянуться, окружала почерневшие пни.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4.Прекрасен лебедь, когда (не)возмутимо плывёт он по зеркальной глади воды.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6. В каком предложении выделенное слово пишется слитно?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1.Значение многозначного слова конкретизируется в тексте, и некоторые слова только в данном тексте могут обозначать одно и ТО(ЖЕ) понятие.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2.Он всегда поступал ТАК(ЖЕ), как его отец.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3.Вернер должен был настоять на том, ЧТО(БЫ) дело обошлось как можно секретнее.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4.(В)ТЕЧЕНИЕ всей ночи шёл густой снег.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7-9.Прочитайте текст и выполните задания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....(1) Великий основоположник эволюционного учения считал, что богатые флора и фауна Тропической Африки облегчали нашим примитивным предкам поиски пищи, а тёплый климат не только избавлял их от необходимости сооружать жилища и заботиться об одежде, но и ускорял процесс исчезновения у них волосяного покрова. (2) … всё это были плоды теоретических рассуждений, а не сделанные на основе раскопок и фактов аргументированные выводы. (3)Антропология делала тогда первые шаги и не могла дать Ч.Дарвину никаких доказательств. (4)Когда же палеонтология вышла из младенческого возраста, то начала опровергать Ч.Дарвина. (5)В 1892 году на Яве французский врач Е.Дюбуа впервые обнаружил остатки «обезьяночеловека» - питекантропа. (6)Дальнейшие сенсационные находки в Южной Азии надолго укрепили в науке мнение, что родиной человека была именно Азия.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. Определите стиль и тип текста.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1) научный стиль; рассуждение, повествование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2)художественный; повествование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3)публицистический стиль; описание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4)публицистический стиль; повествование, описание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. Укажите, какое слово должно стоять на месте пропуска во 2 предложении.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1) поэтому 2) однако 3) наконец 4) итак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. В предложениях (3,4) найдите фразеологизмы. Выпишите их.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10. Перепишите текст. Раскройте скобки, вставьте пропущенные буквы, расставьте знаки препинания. </w:t>
      </w: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br/>
        <w:t>Как хорош лес осенью! Ж..лтые оранжевые б..гровые листья тихо падают с чёрных деревьев и медле(н-нн)о опускают..ся на холодную землю. В а..еях сада стало пусто бе..шумно. А ведь ..десь летом было так радос..но чудес..но! Из окрестных парков сл..тались сюда птицы на праздничный концерт. </w:t>
      </w:r>
      <w:r w:rsidRPr="00AA7A7E">
        <w:rPr>
          <w:rFonts w:eastAsia="Times New Roman" w:cstheme="minorHAnsi"/>
          <w:color w:val="000000"/>
          <w:sz w:val="24"/>
          <w:szCs w:val="24"/>
          <w:lang w:eastAsia="ru-RU"/>
        </w:rPr>
        <w:t>(ред.)</w:t>
      </w:r>
    </w:p>
    <w:p w:rsidR="00936732" w:rsidRPr="00A60FE5" w:rsidRDefault="00936732" w:rsidP="00936732">
      <w:pPr>
        <w:numPr>
          <w:ilvl w:val="0"/>
          <w:numId w:val="1"/>
        </w:numPr>
        <w:shd w:val="clear" w:color="auto" w:fill="FFFFFF"/>
        <w:spacing w:after="60" w:line="240" w:lineRule="auto"/>
        <w:ind w:left="0" w:right="135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936732" w:rsidRPr="00A60FE5" w:rsidRDefault="00936732" w:rsidP="00936732">
      <w:pPr>
        <w:shd w:val="clear" w:color="auto" w:fill="FFFFFF"/>
        <w:spacing w:after="60" w:line="270" w:lineRule="atLeast"/>
        <w:ind w:left="1230" w:right="795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60FE5">
        <w:rPr>
          <w:rFonts w:eastAsia="Times New Roman" w:cstheme="minorHAnsi"/>
          <w:color w:val="000000"/>
          <w:sz w:val="24"/>
          <w:szCs w:val="24"/>
          <w:lang w:eastAsia="ru-RU"/>
        </w:rPr>
        <w:t>Сделать и отправить Светлане Викторовне!!</w:t>
      </w:r>
    </w:p>
    <w:p w:rsidR="00936732" w:rsidRPr="00AA7A7E" w:rsidRDefault="00936732" w:rsidP="00936732">
      <w:pPr>
        <w:rPr>
          <w:rFonts w:cstheme="minorHAnsi"/>
          <w:sz w:val="24"/>
          <w:szCs w:val="24"/>
        </w:rPr>
      </w:pPr>
    </w:p>
    <w:p w:rsidR="00B02728" w:rsidRPr="00B02728" w:rsidRDefault="00B02728" w:rsidP="00B027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2728" w:rsidRPr="00B02728" w:rsidSect="00B027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B5209"/>
    <w:multiLevelType w:val="multilevel"/>
    <w:tmpl w:val="D74C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28"/>
    <w:rsid w:val="003675AB"/>
    <w:rsid w:val="007800E5"/>
    <w:rsid w:val="00882177"/>
    <w:rsid w:val="00936732"/>
    <w:rsid w:val="00B02728"/>
    <w:rsid w:val="00EB0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67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6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youtu.be%2Fpu-w47Lkafg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RePack by Diakov</cp:lastModifiedBy>
  <cp:revision>2</cp:revision>
  <cp:lastPrinted>2020-04-13T09:52:00Z</cp:lastPrinted>
  <dcterms:created xsi:type="dcterms:W3CDTF">2020-05-13T18:39:00Z</dcterms:created>
  <dcterms:modified xsi:type="dcterms:W3CDTF">2020-05-13T18:39:00Z</dcterms:modified>
</cp:coreProperties>
</file>