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3A" w:rsidRPr="00185CE6" w:rsidRDefault="00A00C3A" w:rsidP="00A00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CE6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11-Б класс, 19</w:t>
      </w:r>
      <w:r w:rsidRPr="00185CE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85CE6">
        <w:rPr>
          <w:rFonts w:ascii="Times New Roman" w:hAnsi="Times New Roman" w:cs="Times New Roman"/>
          <w:b/>
          <w:sz w:val="24"/>
          <w:szCs w:val="24"/>
        </w:rPr>
        <w:t>.2020 (вторник)</w:t>
      </w:r>
    </w:p>
    <w:tbl>
      <w:tblPr>
        <w:tblStyle w:val="a3"/>
        <w:tblW w:w="14992" w:type="dxa"/>
        <w:tblLook w:val="04A0"/>
      </w:tblPr>
      <w:tblGrid>
        <w:gridCol w:w="1277"/>
        <w:gridCol w:w="1119"/>
        <w:gridCol w:w="2712"/>
        <w:gridCol w:w="5675"/>
        <w:gridCol w:w="4209"/>
      </w:tblGrid>
      <w:tr w:rsidR="00A00C3A" w:rsidRPr="00185CE6" w:rsidTr="00CE17F8">
        <w:tc>
          <w:tcPr>
            <w:tcW w:w="1277" w:type="dxa"/>
            <w:vAlign w:val="center"/>
          </w:tcPr>
          <w:p w:rsidR="00A00C3A" w:rsidRPr="00185CE6" w:rsidRDefault="00A00C3A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9" w:type="dxa"/>
            <w:vAlign w:val="center"/>
          </w:tcPr>
          <w:p w:rsidR="00A00C3A" w:rsidRPr="00185CE6" w:rsidRDefault="00A00C3A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12" w:type="dxa"/>
            <w:vAlign w:val="center"/>
          </w:tcPr>
          <w:p w:rsidR="00A00C3A" w:rsidRPr="00185CE6" w:rsidRDefault="00A00C3A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5" w:type="dxa"/>
            <w:vAlign w:val="center"/>
          </w:tcPr>
          <w:p w:rsidR="00A00C3A" w:rsidRPr="00185CE6" w:rsidRDefault="00A00C3A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209" w:type="dxa"/>
            <w:vAlign w:val="center"/>
          </w:tcPr>
          <w:p w:rsidR="00A00C3A" w:rsidRPr="00185CE6" w:rsidRDefault="00A00C3A" w:rsidP="00CE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A00C3A" w:rsidRPr="00185CE6" w:rsidTr="00CE17F8">
        <w:trPr>
          <w:cantSplit/>
          <w:trHeight w:val="653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19" w:type="dxa"/>
          </w:tcPr>
          <w:p w:rsidR="00A00C3A" w:rsidRPr="000F7782" w:rsidRDefault="00A00C3A" w:rsidP="00CE17F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F7782">
              <w:rPr>
                <w:rFonts w:ascii="Times New Roman" w:hAnsi="Times New Roman"/>
                <w:sz w:val="24"/>
                <w:szCs w:val="24"/>
              </w:rPr>
              <w:t>/05</w:t>
            </w:r>
          </w:p>
        </w:tc>
        <w:tc>
          <w:tcPr>
            <w:tcW w:w="2712" w:type="dxa"/>
          </w:tcPr>
          <w:p w:rsidR="00A00C3A" w:rsidRPr="00E76F2A" w:rsidRDefault="00A00C3A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E76F2A">
              <w:rPr>
                <w:rFonts w:ascii="Times New Roman" w:hAnsi="Times New Roman"/>
                <w:sz w:val="24"/>
                <w:szCs w:val="24"/>
              </w:rPr>
              <w:t>Природоохранные территории родного края.</w:t>
            </w:r>
          </w:p>
        </w:tc>
        <w:tc>
          <w:tcPr>
            <w:tcW w:w="5675" w:type="dxa"/>
          </w:tcPr>
          <w:p w:rsidR="00A00C3A" w:rsidRPr="00E76F2A" w:rsidRDefault="00A00C3A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E76F2A">
              <w:rPr>
                <w:rFonts w:ascii="Times New Roman" w:hAnsi="Times New Roman"/>
                <w:sz w:val="24"/>
                <w:szCs w:val="24"/>
              </w:rPr>
              <w:t>Ознакомиться с презентацией (прилагается)</w:t>
            </w:r>
          </w:p>
        </w:tc>
        <w:tc>
          <w:tcPr>
            <w:tcW w:w="4209" w:type="dxa"/>
          </w:tcPr>
          <w:p w:rsidR="00A00C3A" w:rsidRPr="00E76F2A" w:rsidRDefault="00A00C3A" w:rsidP="00CE17F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6F2A">
              <w:rPr>
                <w:rFonts w:ascii="Times New Roman" w:hAnsi="Times New Roman"/>
                <w:sz w:val="24"/>
                <w:szCs w:val="24"/>
              </w:rPr>
              <w:t>Устно повторить основные задачи природоохранных территорий</w:t>
            </w:r>
          </w:p>
        </w:tc>
      </w:tr>
      <w:tr w:rsidR="00A00C3A" w:rsidRPr="00185CE6" w:rsidTr="00CE17F8">
        <w:trPr>
          <w:cantSplit/>
          <w:trHeight w:val="637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Украинский </w:t>
            </w:r>
          </w:p>
        </w:tc>
        <w:tc>
          <w:tcPr>
            <w:tcW w:w="1119" w:type="dxa"/>
          </w:tcPr>
          <w:p w:rsidR="00A00C3A" w:rsidRPr="00611672" w:rsidRDefault="00A00C3A" w:rsidP="00CE17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19..05.</w:t>
            </w:r>
          </w:p>
        </w:tc>
        <w:tc>
          <w:tcPr>
            <w:tcW w:w="2712" w:type="dxa"/>
          </w:tcPr>
          <w:p w:rsidR="00A00C3A" w:rsidRPr="00611672" w:rsidRDefault="00A00C3A" w:rsidP="00CE17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Синтаксис. Пунктуація. Контрольна робота. </w:t>
            </w:r>
          </w:p>
        </w:tc>
        <w:tc>
          <w:tcPr>
            <w:tcW w:w="5675" w:type="dxa"/>
          </w:tcPr>
          <w:p w:rsidR="00A00C3A" w:rsidRPr="00611672" w:rsidRDefault="00A00C3A" w:rsidP="00CE17F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Стор. 333 усно.</w:t>
            </w:r>
          </w:p>
        </w:tc>
        <w:tc>
          <w:tcPr>
            <w:tcW w:w="4209" w:type="dxa"/>
          </w:tcPr>
          <w:p w:rsidR="00A00C3A" w:rsidRPr="00611672" w:rsidRDefault="00A00C3A" w:rsidP="00CE17F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Стор. 334 . Виконати письмово завдання 1-12 ( на двойком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листочке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A00C3A" w:rsidRPr="00185CE6" w:rsidTr="00CE17F8">
        <w:trPr>
          <w:cantSplit/>
          <w:trHeight w:val="912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19" w:type="dxa"/>
          </w:tcPr>
          <w:p w:rsidR="00A00C3A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12" w:type="dxa"/>
          </w:tcPr>
          <w:p w:rsidR="00A00C3A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курса информатики в 11 классе</w:t>
            </w:r>
          </w:p>
        </w:tc>
        <w:tc>
          <w:tcPr>
            <w:tcW w:w="5675" w:type="dxa"/>
          </w:tcPr>
          <w:p w:rsidR="00A00C3A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обобщить все знания по информатике полученные за курс 11 класса</w:t>
            </w:r>
          </w:p>
        </w:tc>
        <w:tc>
          <w:tcPr>
            <w:tcW w:w="4209" w:type="dxa"/>
          </w:tcPr>
          <w:p w:rsidR="00A00C3A" w:rsidRPr="00B65943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3A" w:rsidRPr="00185CE6" w:rsidTr="00CE17F8">
        <w:trPr>
          <w:cantSplit/>
          <w:trHeight w:val="786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9" w:type="dxa"/>
            <w:vAlign w:val="center"/>
          </w:tcPr>
          <w:p w:rsidR="00A00C3A" w:rsidRPr="005164E7" w:rsidRDefault="00A00C3A" w:rsidP="00CE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12" w:type="dxa"/>
          </w:tcPr>
          <w:p w:rsidR="00A00C3A" w:rsidRPr="008C3204" w:rsidRDefault="00A00C3A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5" w:type="dxa"/>
          </w:tcPr>
          <w:p w:rsidR="00A00C3A" w:rsidRPr="005164E7" w:rsidRDefault="00A00C3A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9" w:type="dxa"/>
          </w:tcPr>
          <w:p w:rsidR="00A00C3A" w:rsidRPr="005164E7" w:rsidRDefault="00A00C3A" w:rsidP="00CE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0C3A" w:rsidRPr="00185CE6" w:rsidTr="00CE17F8">
        <w:trPr>
          <w:cantSplit/>
          <w:trHeight w:val="832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19" w:type="dxa"/>
          </w:tcPr>
          <w:p w:rsidR="00A00C3A" w:rsidRPr="00A705DC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12" w:type="dxa"/>
          </w:tcPr>
          <w:p w:rsidR="00A00C3A" w:rsidRPr="00A705DC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5675" w:type="dxa"/>
          </w:tcPr>
          <w:p w:rsidR="00A00C3A" w:rsidRPr="00A705DC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выученный материал</w:t>
            </w:r>
          </w:p>
        </w:tc>
        <w:tc>
          <w:tcPr>
            <w:tcW w:w="4209" w:type="dxa"/>
          </w:tcPr>
          <w:p w:rsidR="00A00C3A" w:rsidRPr="00A705DC" w:rsidRDefault="00A00C3A" w:rsidP="00CE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C3A" w:rsidRPr="00185CE6" w:rsidTr="00CE17F8">
        <w:trPr>
          <w:cantSplit/>
          <w:trHeight w:val="780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19" w:type="dxa"/>
          </w:tcPr>
          <w:p w:rsidR="00A00C3A" w:rsidRDefault="00A00C3A" w:rsidP="00CE17F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2712" w:type="dxa"/>
          </w:tcPr>
          <w:p w:rsidR="00A00C3A" w:rsidRDefault="00A00C3A" w:rsidP="00CE17F8">
            <w:pPr>
              <w:tabs>
                <w:tab w:val="left" w:pos="4065"/>
                <w:tab w:val="left" w:pos="4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 «Гамлет»</w:t>
            </w:r>
          </w:p>
        </w:tc>
        <w:tc>
          <w:tcPr>
            <w:tcW w:w="5675" w:type="dxa"/>
          </w:tcPr>
          <w:p w:rsidR="00A00C3A" w:rsidRDefault="00A00C3A" w:rsidP="00CE17F8">
            <w:pPr>
              <w:tabs>
                <w:tab w:val="left" w:pos="4065"/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Эпизод 9-10</w:t>
            </w:r>
          </w:p>
        </w:tc>
        <w:tc>
          <w:tcPr>
            <w:tcW w:w="4209" w:type="dxa"/>
          </w:tcPr>
          <w:p w:rsidR="00A00C3A" w:rsidRDefault="00A00C3A" w:rsidP="00CE17F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к тексту устно.</w:t>
            </w:r>
          </w:p>
        </w:tc>
      </w:tr>
      <w:tr w:rsidR="00A00C3A" w:rsidRPr="00185CE6" w:rsidTr="00CE17F8">
        <w:trPr>
          <w:cantSplit/>
          <w:trHeight w:val="782"/>
        </w:trPr>
        <w:tc>
          <w:tcPr>
            <w:tcW w:w="1277" w:type="dxa"/>
            <w:textDirection w:val="btLr"/>
            <w:vAlign w:val="center"/>
          </w:tcPr>
          <w:p w:rsidR="00A00C3A" w:rsidRPr="00185CE6" w:rsidRDefault="00A00C3A" w:rsidP="00CE17F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E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9" w:type="dxa"/>
          </w:tcPr>
          <w:p w:rsidR="00A00C3A" w:rsidRPr="00780705" w:rsidRDefault="00A00C3A" w:rsidP="00CE17F8">
            <w:pPr>
              <w:tabs>
                <w:tab w:val="left" w:pos="4065"/>
                <w:tab w:val="left" w:pos="41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19/05</w:t>
            </w:r>
          </w:p>
        </w:tc>
        <w:tc>
          <w:tcPr>
            <w:tcW w:w="2712" w:type="dxa"/>
          </w:tcPr>
          <w:p w:rsidR="00A00C3A" w:rsidRPr="00780705" w:rsidRDefault="00A00C3A" w:rsidP="00CE17F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5675" w:type="dxa"/>
          </w:tcPr>
          <w:p w:rsidR="00A00C3A" w:rsidRPr="00780705" w:rsidRDefault="00A00C3A" w:rsidP="00CE17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9" w:type="dxa"/>
          </w:tcPr>
          <w:p w:rsidR="00A00C3A" w:rsidRPr="00780705" w:rsidRDefault="00A00C3A" w:rsidP="00CE17F8">
            <w:pPr>
              <w:pStyle w:val="a4"/>
              <w:tabs>
                <w:tab w:val="left" w:pos="4065"/>
                <w:tab w:val="left" w:pos="418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340F" w:rsidRDefault="0022340F"/>
    <w:sectPr w:rsidR="0022340F" w:rsidSect="00A00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C3A"/>
    <w:rsid w:val="0022340F"/>
    <w:rsid w:val="00A0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MultiDVD Team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2020-05-18T18:00:00Z</dcterms:created>
  <dcterms:modified xsi:type="dcterms:W3CDTF">2020-05-18T18:01:00Z</dcterms:modified>
</cp:coreProperties>
</file>